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AF2" w:rsidRPr="007766D6" w:rsidRDefault="00CA0205" w:rsidP="00017FE5">
      <w:pPr>
        <w:pStyle w:val="NoSpacing"/>
        <w:jc w:val="center"/>
        <w:rPr>
          <w:rFonts w:ascii="Tahoma" w:hAnsi="Tahoma" w:cs="Tahoma"/>
          <w:b w:val="0"/>
          <w:sz w:val="22"/>
          <w:szCs w:val="22"/>
        </w:rPr>
      </w:pPr>
      <w:r w:rsidRPr="007766D6">
        <w:rPr>
          <w:rFonts w:ascii="Tahoma" w:hAnsi="Tahoma" w:cs="Tahoma"/>
          <w:b w:val="0"/>
          <w:sz w:val="22"/>
          <w:szCs w:val="22"/>
        </w:rPr>
        <w:t>Liquor Advisory Committee</w:t>
      </w:r>
    </w:p>
    <w:p w:rsidR="00CA0205" w:rsidRPr="007766D6" w:rsidRDefault="00F9585C" w:rsidP="00017FE5">
      <w:pPr>
        <w:pStyle w:val="NoSpacing"/>
        <w:jc w:val="center"/>
        <w:rPr>
          <w:rFonts w:ascii="Tahoma" w:hAnsi="Tahoma" w:cs="Tahoma"/>
          <w:b w:val="0"/>
          <w:sz w:val="22"/>
          <w:szCs w:val="22"/>
        </w:rPr>
      </w:pPr>
      <w:r>
        <w:rPr>
          <w:rFonts w:ascii="Tahoma" w:hAnsi="Tahoma" w:cs="Tahoma"/>
          <w:b w:val="0"/>
          <w:sz w:val="22"/>
          <w:szCs w:val="22"/>
        </w:rPr>
        <w:t xml:space="preserve">September </w:t>
      </w:r>
      <w:r w:rsidR="0067340F">
        <w:rPr>
          <w:rFonts w:ascii="Tahoma" w:hAnsi="Tahoma" w:cs="Tahoma"/>
          <w:b w:val="0"/>
          <w:sz w:val="22"/>
          <w:szCs w:val="22"/>
        </w:rPr>
        <w:t>5</w:t>
      </w:r>
      <w:r>
        <w:rPr>
          <w:rFonts w:ascii="Tahoma" w:hAnsi="Tahoma" w:cs="Tahoma"/>
          <w:b w:val="0"/>
          <w:sz w:val="22"/>
          <w:szCs w:val="22"/>
        </w:rPr>
        <w:t xml:space="preserve">, </w:t>
      </w:r>
      <w:r w:rsidR="00CA0205" w:rsidRPr="007766D6">
        <w:rPr>
          <w:rFonts w:ascii="Tahoma" w:hAnsi="Tahoma" w:cs="Tahoma"/>
          <w:b w:val="0"/>
          <w:sz w:val="22"/>
          <w:szCs w:val="22"/>
        </w:rPr>
        <w:t>201</w:t>
      </w:r>
      <w:r w:rsidR="003A4F0A" w:rsidRPr="007766D6">
        <w:rPr>
          <w:rFonts w:ascii="Tahoma" w:hAnsi="Tahoma" w:cs="Tahoma"/>
          <w:b w:val="0"/>
          <w:sz w:val="22"/>
          <w:szCs w:val="22"/>
        </w:rPr>
        <w:t>8</w:t>
      </w:r>
    </w:p>
    <w:p w:rsidR="003A4F0A" w:rsidRPr="007766D6" w:rsidRDefault="003A4F0A" w:rsidP="00017FE5">
      <w:pPr>
        <w:pStyle w:val="NoSpacing"/>
        <w:jc w:val="center"/>
        <w:rPr>
          <w:rFonts w:ascii="Tahoma" w:hAnsi="Tahoma" w:cs="Tahoma"/>
          <w:b w:val="0"/>
          <w:sz w:val="22"/>
          <w:szCs w:val="22"/>
        </w:rPr>
      </w:pPr>
    </w:p>
    <w:p w:rsidR="003A4F0A" w:rsidRPr="007766D6" w:rsidRDefault="003A4F0A" w:rsidP="003A4F0A">
      <w:pPr>
        <w:pStyle w:val="NoSpacing"/>
        <w:rPr>
          <w:rFonts w:ascii="Tahoma" w:hAnsi="Tahoma" w:cs="Tahoma"/>
          <w:b w:val="0"/>
          <w:sz w:val="22"/>
          <w:szCs w:val="22"/>
        </w:rPr>
      </w:pPr>
    </w:p>
    <w:p w:rsidR="003A4F0A" w:rsidRPr="007766D6" w:rsidRDefault="003A4F0A" w:rsidP="003A4F0A">
      <w:pPr>
        <w:pStyle w:val="NoSpacing"/>
        <w:rPr>
          <w:rFonts w:ascii="Tahoma" w:hAnsi="Tahoma" w:cs="Tahoma"/>
          <w:b w:val="0"/>
          <w:sz w:val="22"/>
          <w:szCs w:val="22"/>
        </w:rPr>
      </w:pPr>
      <w:r w:rsidRPr="007766D6">
        <w:rPr>
          <w:rFonts w:ascii="Tahoma" w:hAnsi="Tahoma" w:cs="Tahoma"/>
          <w:b w:val="0"/>
          <w:sz w:val="22"/>
          <w:szCs w:val="22"/>
        </w:rPr>
        <w:t>Ron Loy opened meeting at 5:</w:t>
      </w:r>
      <w:r w:rsidR="001D07C1">
        <w:rPr>
          <w:rFonts w:ascii="Tahoma" w:hAnsi="Tahoma" w:cs="Tahoma"/>
          <w:b w:val="0"/>
          <w:sz w:val="22"/>
          <w:szCs w:val="22"/>
        </w:rPr>
        <w:t>05</w:t>
      </w:r>
      <w:r w:rsidRPr="007766D6">
        <w:rPr>
          <w:rFonts w:ascii="Tahoma" w:hAnsi="Tahoma" w:cs="Tahoma"/>
          <w:b w:val="0"/>
          <w:sz w:val="22"/>
          <w:szCs w:val="22"/>
        </w:rPr>
        <w:t xml:space="preserve"> pm.</w:t>
      </w:r>
    </w:p>
    <w:p w:rsidR="00CA0205" w:rsidRPr="007766D6" w:rsidRDefault="00CA0205" w:rsidP="00017FE5">
      <w:pPr>
        <w:pStyle w:val="NoSpacing"/>
        <w:jc w:val="center"/>
        <w:rPr>
          <w:rFonts w:ascii="Tahoma" w:hAnsi="Tahoma" w:cs="Tahoma"/>
          <w:b w:val="0"/>
          <w:sz w:val="22"/>
          <w:szCs w:val="22"/>
        </w:rPr>
      </w:pPr>
    </w:p>
    <w:p w:rsidR="00CA0205" w:rsidRDefault="00CA0205" w:rsidP="00CA0205">
      <w:pPr>
        <w:pStyle w:val="NoSpacing"/>
        <w:rPr>
          <w:rFonts w:ascii="Tahoma" w:hAnsi="Tahoma" w:cs="Tahoma"/>
          <w:b w:val="0"/>
          <w:sz w:val="22"/>
          <w:szCs w:val="22"/>
        </w:rPr>
      </w:pPr>
      <w:r w:rsidRPr="007766D6">
        <w:rPr>
          <w:rFonts w:ascii="Tahoma" w:hAnsi="Tahoma" w:cs="Tahoma"/>
          <w:b w:val="0"/>
          <w:sz w:val="22"/>
          <w:szCs w:val="22"/>
        </w:rPr>
        <w:t xml:space="preserve">Members Present:  Ron Loy, Herman Fogal, </w:t>
      </w:r>
      <w:r w:rsidR="001D07C1">
        <w:rPr>
          <w:rFonts w:ascii="Tahoma" w:hAnsi="Tahoma" w:cs="Tahoma"/>
          <w:b w:val="0"/>
          <w:sz w:val="22"/>
          <w:szCs w:val="22"/>
        </w:rPr>
        <w:t xml:space="preserve">Hank Gamel </w:t>
      </w:r>
      <w:r w:rsidR="003A4F0A" w:rsidRPr="007766D6">
        <w:rPr>
          <w:rFonts w:ascii="Tahoma" w:hAnsi="Tahoma" w:cs="Tahoma"/>
          <w:b w:val="0"/>
          <w:sz w:val="22"/>
          <w:szCs w:val="22"/>
        </w:rPr>
        <w:t xml:space="preserve">and Wayne Mathis.  </w:t>
      </w:r>
    </w:p>
    <w:p w:rsidR="001D07C1" w:rsidRPr="007766D6" w:rsidRDefault="001D07C1" w:rsidP="00CA0205">
      <w:pPr>
        <w:pStyle w:val="NoSpacing"/>
        <w:rPr>
          <w:rFonts w:ascii="Tahoma" w:hAnsi="Tahoma" w:cs="Tahoma"/>
          <w:b w:val="0"/>
          <w:sz w:val="22"/>
          <w:szCs w:val="22"/>
        </w:rPr>
      </w:pPr>
    </w:p>
    <w:p w:rsidR="00CA0205" w:rsidRPr="007766D6" w:rsidRDefault="00CA0205" w:rsidP="003A4F0A">
      <w:pPr>
        <w:pStyle w:val="NoSpacing"/>
        <w:rPr>
          <w:rFonts w:ascii="Tahoma" w:hAnsi="Tahoma" w:cs="Tahoma"/>
          <w:b w:val="0"/>
          <w:sz w:val="22"/>
          <w:szCs w:val="22"/>
        </w:rPr>
      </w:pPr>
      <w:r w:rsidRPr="007766D6">
        <w:rPr>
          <w:rFonts w:ascii="Tahoma" w:hAnsi="Tahoma" w:cs="Tahoma"/>
          <w:b w:val="0"/>
          <w:sz w:val="22"/>
          <w:szCs w:val="22"/>
        </w:rPr>
        <w:t xml:space="preserve">Others Present:  </w:t>
      </w:r>
      <w:r w:rsidR="003A4F0A" w:rsidRPr="007766D6">
        <w:rPr>
          <w:rFonts w:ascii="Tahoma" w:hAnsi="Tahoma" w:cs="Tahoma"/>
          <w:b w:val="0"/>
          <w:sz w:val="22"/>
          <w:szCs w:val="22"/>
        </w:rPr>
        <w:t xml:space="preserve">Mayor Smith, Rick Snider, </w:t>
      </w:r>
      <w:r w:rsidRPr="007766D6">
        <w:rPr>
          <w:rFonts w:ascii="Tahoma" w:hAnsi="Tahoma" w:cs="Tahoma"/>
          <w:b w:val="0"/>
          <w:sz w:val="22"/>
          <w:szCs w:val="22"/>
        </w:rPr>
        <w:t>Tony B</w:t>
      </w:r>
      <w:r w:rsidR="003A4F0A" w:rsidRPr="007766D6">
        <w:rPr>
          <w:rFonts w:ascii="Tahoma" w:hAnsi="Tahoma" w:cs="Tahoma"/>
          <w:b w:val="0"/>
          <w:sz w:val="22"/>
          <w:szCs w:val="22"/>
        </w:rPr>
        <w:t xml:space="preserve">rown, </w:t>
      </w:r>
      <w:r w:rsidR="001D07C1">
        <w:rPr>
          <w:rFonts w:ascii="Tahoma" w:hAnsi="Tahoma" w:cs="Tahoma"/>
          <w:b w:val="0"/>
          <w:sz w:val="22"/>
          <w:szCs w:val="22"/>
        </w:rPr>
        <w:t xml:space="preserve">Ken Beth, Jasmyn Boyce, Kellie Wahl, Loise Haynes, </w:t>
      </w:r>
      <w:r w:rsidR="003A4F0A" w:rsidRPr="007766D6">
        <w:rPr>
          <w:rFonts w:ascii="Tahoma" w:hAnsi="Tahoma" w:cs="Tahoma"/>
          <w:b w:val="0"/>
          <w:sz w:val="22"/>
          <w:szCs w:val="22"/>
        </w:rPr>
        <w:t>Debbra Sweat</w:t>
      </w:r>
      <w:r w:rsidR="001D07C1">
        <w:rPr>
          <w:rFonts w:ascii="Tahoma" w:hAnsi="Tahoma" w:cs="Tahoma"/>
          <w:b w:val="0"/>
          <w:sz w:val="22"/>
          <w:szCs w:val="22"/>
        </w:rPr>
        <w:t xml:space="preserve"> and David Hinton</w:t>
      </w:r>
    </w:p>
    <w:p w:rsidR="00CA0205" w:rsidRPr="007766D6" w:rsidRDefault="00CA0205" w:rsidP="00CA0205">
      <w:pPr>
        <w:pStyle w:val="NoSpacing"/>
        <w:rPr>
          <w:rFonts w:ascii="Tahoma" w:hAnsi="Tahoma" w:cs="Tahoma"/>
          <w:b w:val="0"/>
          <w:sz w:val="22"/>
          <w:szCs w:val="22"/>
        </w:rPr>
      </w:pPr>
    </w:p>
    <w:p w:rsidR="00CA0205" w:rsidRDefault="00CA0205" w:rsidP="00CA0205">
      <w:pPr>
        <w:pStyle w:val="NoSpacing"/>
        <w:rPr>
          <w:rFonts w:ascii="Tahoma" w:hAnsi="Tahoma" w:cs="Tahoma"/>
          <w:b w:val="0"/>
          <w:sz w:val="22"/>
          <w:szCs w:val="22"/>
          <w:u w:val="single"/>
        </w:rPr>
      </w:pPr>
      <w:r w:rsidRPr="001D07C1">
        <w:rPr>
          <w:rFonts w:ascii="Tahoma" w:hAnsi="Tahoma" w:cs="Tahoma"/>
          <w:b w:val="0"/>
          <w:sz w:val="22"/>
          <w:szCs w:val="22"/>
          <w:u w:val="single"/>
        </w:rPr>
        <w:t>Public Participation</w:t>
      </w:r>
    </w:p>
    <w:p w:rsidR="001D07C1" w:rsidRDefault="001D07C1" w:rsidP="00CA0205">
      <w:pPr>
        <w:pStyle w:val="NoSpacing"/>
        <w:rPr>
          <w:rFonts w:ascii="Tahoma" w:hAnsi="Tahoma" w:cs="Tahoma"/>
          <w:b w:val="0"/>
          <w:sz w:val="22"/>
          <w:szCs w:val="22"/>
        </w:rPr>
      </w:pPr>
      <w:r w:rsidRPr="001D07C1">
        <w:rPr>
          <w:rFonts w:ascii="Tahoma" w:hAnsi="Tahoma" w:cs="Tahoma"/>
          <w:b w:val="0"/>
          <w:sz w:val="22"/>
          <w:szCs w:val="22"/>
        </w:rPr>
        <w:t xml:space="preserve">Debbra Sweat asked about </w:t>
      </w:r>
      <w:r>
        <w:rPr>
          <w:rFonts w:ascii="Tahoma" w:hAnsi="Tahoma" w:cs="Tahoma"/>
          <w:b w:val="0"/>
          <w:sz w:val="22"/>
          <w:szCs w:val="22"/>
        </w:rPr>
        <w:t xml:space="preserve">the Class of license held by </w:t>
      </w:r>
      <w:r w:rsidRPr="001D07C1">
        <w:rPr>
          <w:rFonts w:ascii="Tahoma" w:hAnsi="Tahoma" w:cs="Tahoma"/>
          <w:b w:val="0"/>
          <w:sz w:val="22"/>
          <w:szCs w:val="22"/>
        </w:rPr>
        <w:t>Logan’</w:t>
      </w:r>
      <w:r>
        <w:rPr>
          <w:rFonts w:ascii="Tahoma" w:hAnsi="Tahoma" w:cs="Tahoma"/>
          <w:b w:val="0"/>
          <w:sz w:val="22"/>
          <w:szCs w:val="22"/>
        </w:rPr>
        <w:t>s Pub.  She asked why they were open some hours/days and not others.  Logan’s holds a Class R, Restaurant License, which requires a ratio of 50/50 food to alcohol.  The Village does not regulate operation hours of private businesses.</w:t>
      </w:r>
    </w:p>
    <w:p w:rsidR="001D07C1" w:rsidRDefault="001D07C1" w:rsidP="00CA0205">
      <w:pPr>
        <w:pStyle w:val="NoSpacing"/>
        <w:rPr>
          <w:rFonts w:ascii="Tahoma" w:hAnsi="Tahoma" w:cs="Tahoma"/>
          <w:b w:val="0"/>
          <w:sz w:val="22"/>
          <w:szCs w:val="22"/>
        </w:rPr>
      </w:pPr>
    </w:p>
    <w:p w:rsidR="001D07C1" w:rsidRDefault="001D07C1" w:rsidP="00CA0205">
      <w:pPr>
        <w:pStyle w:val="NoSpacing"/>
        <w:rPr>
          <w:rFonts w:ascii="Tahoma" w:hAnsi="Tahoma" w:cs="Tahoma"/>
          <w:b w:val="0"/>
          <w:sz w:val="22"/>
          <w:szCs w:val="22"/>
        </w:rPr>
      </w:pPr>
      <w:r>
        <w:rPr>
          <w:rFonts w:ascii="Tahoma" w:hAnsi="Tahoma" w:cs="Tahoma"/>
          <w:b w:val="0"/>
          <w:sz w:val="22"/>
          <w:szCs w:val="22"/>
        </w:rPr>
        <w:t xml:space="preserve">Kellie Wahl distribution documents she presented to the Committee in 2016 during discussions regarding changes in the Liquor Ordinance.  She explained the event the Farmer’s Market was proposing would be an adults only event where they could taste different wines/beers, buy packaged products or sit and enjoy a drink.  She is not asking for a license for just the Farmer’s Market but something that could </w:t>
      </w:r>
      <w:r w:rsidR="0067776B">
        <w:rPr>
          <w:rFonts w:ascii="Tahoma" w:hAnsi="Tahoma" w:cs="Tahoma"/>
          <w:b w:val="0"/>
          <w:sz w:val="22"/>
          <w:szCs w:val="22"/>
        </w:rPr>
        <w:t xml:space="preserve">be </w:t>
      </w:r>
      <w:bookmarkStart w:id="0" w:name="_GoBack"/>
      <w:bookmarkEnd w:id="0"/>
      <w:r>
        <w:rPr>
          <w:rFonts w:ascii="Tahoma" w:hAnsi="Tahoma" w:cs="Tahoma"/>
          <w:b w:val="0"/>
          <w:sz w:val="22"/>
          <w:szCs w:val="22"/>
        </w:rPr>
        <w:t>used for other events.  Jasmyne Boyce stated that she is the owner of the business “Farmer’s Market”.</w:t>
      </w:r>
    </w:p>
    <w:p w:rsidR="001D07C1" w:rsidRDefault="001D07C1" w:rsidP="00CA0205">
      <w:pPr>
        <w:pStyle w:val="NoSpacing"/>
        <w:rPr>
          <w:rFonts w:ascii="Tahoma" w:hAnsi="Tahoma" w:cs="Tahoma"/>
          <w:b w:val="0"/>
          <w:sz w:val="22"/>
          <w:szCs w:val="22"/>
        </w:rPr>
      </w:pPr>
    </w:p>
    <w:p w:rsidR="001D07C1" w:rsidRDefault="001D07C1" w:rsidP="00CA0205">
      <w:pPr>
        <w:pStyle w:val="NoSpacing"/>
        <w:rPr>
          <w:rFonts w:ascii="Tahoma" w:hAnsi="Tahoma" w:cs="Tahoma"/>
          <w:b w:val="0"/>
          <w:sz w:val="22"/>
          <w:szCs w:val="22"/>
        </w:rPr>
      </w:pPr>
      <w:r>
        <w:rPr>
          <w:rFonts w:ascii="Tahoma" w:hAnsi="Tahoma" w:cs="Tahoma"/>
          <w:b w:val="0"/>
          <w:sz w:val="22"/>
          <w:szCs w:val="22"/>
        </w:rPr>
        <w:t>Jasmyne Boyce reviewed the number of meetings held in 2016 to discuss changes to the Liquor Code.  She voiced concern that no changes were made at that time.</w:t>
      </w:r>
    </w:p>
    <w:p w:rsidR="001D07C1" w:rsidRDefault="001D07C1" w:rsidP="00CA0205">
      <w:pPr>
        <w:pStyle w:val="NoSpacing"/>
        <w:rPr>
          <w:rFonts w:ascii="Tahoma" w:hAnsi="Tahoma" w:cs="Tahoma"/>
          <w:b w:val="0"/>
          <w:sz w:val="22"/>
          <w:szCs w:val="22"/>
        </w:rPr>
      </w:pPr>
    </w:p>
    <w:p w:rsidR="001D07C1" w:rsidRDefault="001D07C1" w:rsidP="00CA0205">
      <w:pPr>
        <w:pStyle w:val="NoSpacing"/>
        <w:rPr>
          <w:rFonts w:ascii="Tahoma" w:hAnsi="Tahoma" w:cs="Tahoma"/>
          <w:b w:val="0"/>
          <w:sz w:val="22"/>
          <w:szCs w:val="22"/>
        </w:rPr>
      </w:pPr>
      <w:r>
        <w:rPr>
          <w:rFonts w:ascii="Tahoma" w:hAnsi="Tahoma" w:cs="Tahoma"/>
          <w:b w:val="0"/>
          <w:sz w:val="22"/>
          <w:szCs w:val="22"/>
        </w:rPr>
        <w:t xml:space="preserve">Loise Haynes asked if the proposed license would be only for the Farmer’s Market. Ken Beth reviewed the Temporary Licenses available. </w:t>
      </w:r>
    </w:p>
    <w:p w:rsidR="001D07C1" w:rsidRDefault="001D07C1" w:rsidP="00CA0205">
      <w:pPr>
        <w:pStyle w:val="NoSpacing"/>
        <w:rPr>
          <w:rFonts w:ascii="Tahoma" w:hAnsi="Tahoma" w:cs="Tahoma"/>
          <w:b w:val="0"/>
          <w:sz w:val="22"/>
          <w:szCs w:val="22"/>
        </w:rPr>
      </w:pPr>
    </w:p>
    <w:p w:rsidR="001D07C1" w:rsidRDefault="001D07C1" w:rsidP="00CA0205">
      <w:pPr>
        <w:pStyle w:val="NoSpacing"/>
        <w:rPr>
          <w:rFonts w:ascii="Tahoma" w:hAnsi="Tahoma" w:cs="Tahoma"/>
          <w:b w:val="0"/>
          <w:sz w:val="22"/>
          <w:szCs w:val="22"/>
        </w:rPr>
      </w:pPr>
      <w:r>
        <w:rPr>
          <w:rFonts w:ascii="Tahoma" w:hAnsi="Tahoma" w:cs="Tahoma"/>
          <w:b w:val="0"/>
          <w:sz w:val="22"/>
          <w:szCs w:val="22"/>
        </w:rPr>
        <w:t xml:space="preserve">The Committee discussed possible changes to the Code that would provide for tastings/sales in the Village by vendors other than those that hold a Village License.  They directed the Attorney to prepare an ordinance to go to the Village Board at the September 11, 2018 meeting.  </w:t>
      </w:r>
    </w:p>
    <w:p w:rsidR="0067776B" w:rsidRDefault="0067776B" w:rsidP="00CA0205">
      <w:pPr>
        <w:pStyle w:val="NoSpacing"/>
        <w:rPr>
          <w:rFonts w:ascii="Tahoma" w:hAnsi="Tahoma" w:cs="Tahoma"/>
          <w:b w:val="0"/>
          <w:sz w:val="22"/>
          <w:szCs w:val="22"/>
        </w:rPr>
      </w:pPr>
    </w:p>
    <w:p w:rsidR="00162C36" w:rsidRPr="007766D6" w:rsidRDefault="0067776B" w:rsidP="00162C36">
      <w:pPr>
        <w:pStyle w:val="NoSpacing"/>
        <w:rPr>
          <w:rFonts w:ascii="Tahoma" w:hAnsi="Tahoma" w:cs="Tahoma"/>
          <w:b w:val="0"/>
          <w:sz w:val="22"/>
          <w:szCs w:val="22"/>
        </w:rPr>
      </w:pPr>
      <w:r>
        <w:rPr>
          <w:rFonts w:ascii="Tahoma" w:hAnsi="Tahoma" w:cs="Tahoma"/>
          <w:b w:val="0"/>
          <w:sz w:val="22"/>
          <w:szCs w:val="22"/>
        </w:rPr>
        <w:t>There being no other business before the committee, Herman Fogal moved/Wayne Mathis</w:t>
      </w:r>
      <w:r w:rsidR="00162C36" w:rsidRPr="007766D6">
        <w:rPr>
          <w:rFonts w:ascii="Tahoma" w:hAnsi="Tahoma" w:cs="Tahoma"/>
          <w:b w:val="0"/>
          <w:sz w:val="22"/>
          <w:szCs w:val="22"/>
        </w:rPr>
        <w:t xml:space="preserve"> seconded to adjourn the meeting at 6:</w:t>
      </w:r>
      <w:r>
        <w:rPr>
          <w:rFonts w:ascii="Tahoma" w:hAnsi="Tahoma" w:cs="Tahoma"/>
          <w:b w:val="0"/>
          <w:sz w:val="22"/>
          <w:szCs w:val="22"/>
        </w:rPr>
        <w:t>35</w:t>
      </w:r>
      <w:r w:rsidR="00162C36" w:rsidRPr="007766D6">
        <w:rPr>
          <w:rFonts w:ascii="Tahoma" w:hAnsi="Tahoma" w:cs="Tahoma"/>
          <w:b w:val="0"/>
          <w:sz w:val="22"/>
          <w:szCs w:val="22"/>
        </w:rPr>
        <w:t xml:space="preserve"> pm.</w:t>
      </w:r>
    </w:p>
    <w:p w:rsidR="00162C36" w:rsidRPr="007766D6" w:rsidRDefault="00162C36" w:rsidP="00162C36">
      <w:pPr>
        <w:pStyle w:val="NoSpacing"/>
        <w:rPr>
          <w:rFonts w:ascii="Tahoma" w:hAnsi="Tahoma" w:cs="Tahoma"/>
          <w:b w:val="0"/>
          <w:sz w:val="22"/>
          <w:szCs w:val="22"/>
        </w:rPr>
      </w:pPr>
    </w:p>
    <w:p w:rsidR="00162C36" w:rsidRDefault="00162C36" w:rsidP="00162C36">
      <w:pPr>
        <w:pStyle w:val="NoSpacing"/>
        <w:rPr>
          <w:rFonts w:ascii="Tahoma" w:hAnsi="Tahoma" w:cs="Tahoma"/>
          <w:b w:val="0"/>
          <w:sz w:val="22"/>
          <w:szCs w:val="22"/>
        </w:rPr>
      </w:pPr>
      <w:r w:rsidRPr="007766D6">
        <w:rPr>
          <w:rFonts w:ascii="Tahoma" w:hAnsi="Tahoma" w:cs="Tahoma"/>
          <w:b w:val="0"/>
          <w:sz w:val="22"/>
          <w:szCs w:val="22"/>
        </w:rPr>
        <w:t>Respectfully submitted,</w:t>
      </w:r>
    </w:p>
    <w:p w:rsidR="007766D6" w:rsidRDefault="007766D6" w:rsidP="00162C36">
      <w:pPr>
        <w:pStyle w:val="NoSpacing"/>
        <w:rPr>
          <w:rFonts w:ascii="Tahoma" w:hAnsi="Tahoma" w:cs="Tahoma"/>
          <w:b w:val="0"/>
          <w:sz w:val="22"/>
          <w:szCs w:val="22"/>
        </w:rPr>
      </w:pPr>
    </w:p>
    <w:p w:rsidR="007766D6" w:rsidRDefault="007766D6" w:rsidP="00162C36">
      <w:pPr>
        <w:pStyle w:val="NoSpacing"/>
        <w:rPr>
          <w:rFonts w:ascii="Tahoma" w:hAnsi="Tahoma" w:cs="Tahoma"/>
          <w:b w:val="0"/>
          <w:sz w:val="22"/>
          <w:szCs w:val="22"/>
        </w:rPr>
      </w:pPr>
    </w:p>
    <w:p w:rsidR="007766D6" w:rsidRPr="007766D6" w:rsidRDefault="007766D6" w:rsidP="00162C36">
      <w:pPr>
        <w:pStyle w:val="NoSpacing"/>
        <w:rPr>
          <w:rFonts w:ascii="Tahoma" w:hAnsi="Tahoma" w:cs="Tahoma"/>
          <w:b w:val="0"/>
          <w:sz w:val="22"/>
          <w:szCs w:val="22"/>
        </w:rPr>
      </w:pPr>
    </w:p>
    <w:p w:rsidR="00162C36" w:rsidRPr="007766D6" w:rsidRDefault="00162C36" w:rsidP="00162C36">
      <w:pPr>
        <w:pStyle w:val="NoSpacing"/>
        <w:rPr>
          <w:rFonts w:ascii="Tahoma" w:hAnsi="Tahoma" w:cs="Tahoma"/>
          <w:b w:val="0"/>
          <w:sz w:val="22"/>
          <w:szCs w:val="22"/>
        </w:rPr>
      </w:pPr>
      <w:r w:rsidRPr="007766D6">
        <w:rPr>
          <w:rFonts w:ascii="Tahoma" w:hAnsi="Tahoma" w:cs="Tahoma"/>
          <w:b w:val="0"/>
          <w:sz w:val="22"/>
          <w:szCs w:val="22"/>
        </w:rPr>
        <w:t>Janet Gray, MMC</w:t>
      </w:r>
      <w:r w:rsidRPr="007766D6">
        <w:rPr>
          <w:rFonts w:ascii="Tahoma" w:hAnsi="Tahoma" w:cs="Tahoma"/>
          <w:b w:val="0"/>
          <w:sz w:val="22"/>
          <w:szCs w:val="22"/>
        </w:rPr>
        <w:br/>
        <w:t>Deputy Clerk</w:t>
      </w:r>
    </w:p>
    <w:p w:rsidR="00E93AC9" w:rsidRPr="007766D6" w:rsidRDefault="00E93AC9" w:rsidP="00E93AC9">
      <w:pPr>
        <w:pStyle w:val="NoSpacing"/>
        <w:rPr>
          <w:rFonts w:ascii="Tahoma" w:hAnsi="Tahoma" w:cs="Tahoma"/>
          <w:b w:val="0"/>
          <w:sz w:val="22"/>
          <w:szCs w:val="22"/>
        </w:rPr>
      </w:pPr>
    </w:p>
    <w:sectPr w:rsidR="00E93AC9" w:rsidRPr="00776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E5"/>
    <w:rsid w:val="00017FE5"/>
    <w:rsid w:val="00162C36"/>
    <w:rsid w:val="001D07C1"/>
    <w:rsid w:val="002E5CB3"/>
    <w:rsid w:val="003A4F0A"/>
    <w:rsid w:val="003A60B9"/>
    <w:rsid w:val="00446D33"/>
    <w:rsid w:val="00450200"/>
    <w:rsid w:val="0067340F"/>
    <w:rsid w:val="0067776B"/>
    <w:rsid w:val="007032C1"/>
    <w:rsid w:val="007766D6"/>
    <w:rsid w:val="007D5CAD"/>
    <w:rsid w:val="009E2BE7"/>
    <w:rsid w:val="00A56BE2"/>
    <w:rsid w:val="00AA1F47"/>
    <w:rsid w:val="00BD0EBE"/>
    <w:rsid w:val="00CA0205"/>
    <w:rsid w:val="00E32457"/>
    <w:rsid w:val="00E93AC9"/>
    <w:rsid w:val="00ED11E7"/>
    <w:rsid w:val="00ED5AF2"/>
    <w:rsid w:val="00F9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9503B-31B6-4AE9-BF76-E526F1A3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ajorBidi"/>
        <w:b/>
        <w:sz w:val="32"/>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FE5"/>
    <w:pPr>
      <w:spacing w:after="0" w:line="240" w:lineRule="auto"/>
    </w:pPr>
  </w:style>
  <w:style w:type="paragraph" w:styleId="BalloonText">
    <w:name w:val="Balloon Text"/>
    <w:basedOn w:val="Normal"/>
    <w:link w:val="BalloonTextChar"/>
    <w:uiPriority w:val="99"/>
    <w:semiHidden/>
    <w:unhideWhenUsed/>
    <w:rsid w:val="00776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276</Words>
  <Characters>1605</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McMahon</dc:creator>
  <cp:keywords/>
  <dc:description/>
  <cp:lastModifiedBy>Janet Gray</cp:lastModifiedBy>
  <cp:revision>4</cp:revision>
  <cp:lastPrinted>2018-09-18T15:09:00Z</cp:lastPrinted>
  <dcterms:created xsi:type="dcterms:W3CDTF">2018-09-13T14:34:00Z</dcterms:created>
  <dcterms:modified xsi:type="dcterms:W3CDTF">2018-09-18T15:09:00Z</dcterms:modified>
</cp:coreProperties>
</file>